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43A4" w14:textId="77777777" w:rsidR="0067008C" w:rsidRDefault="00792BAC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</w:rPr>
        <w:t xml:space="preserve">Wahlaufruf Fachschaftsrat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</w:rPr>
        <w:t>Wiwi</w:t>
      </w:r>
      <w:proofErr w:type="spellEnd"/>
    </w:p>
    <w:p w14:paraId="21A5EBE8" w14:textId="77777777" w:rsidR="0067008C" w:rsidRDefault="00792BAC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Wahlvorschläge sind bis zum</w:t>
      </w:r>
    </w:p>
    <w:p w14:paraId="7557EA89" w14:textId="49C27F33" w:rsidR="00792BAC" w:rsidRDefault="00972B6F" w:rsidP="00792BAC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21</w:t>
      </w:r>
      <w:r w:rsidR="00792B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November</w:t>
      </w:r>
      <w:r w:rsidR="00792B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2021</w:t>
      </w:r>
    </w:p>
    <w:p w14:paraId="48CD8002" w14:textId="77777777" w:rsidR="0067008C" w:rsidRDefault="00792BAC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bis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23:59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Uhr</w:t>
      </w:r>
    </w:p>
    <w:p w14:paraId="0EB4987B" w14:textId="77777777" w:rsidR="0067008C" w:rsidRDefault="00792BAC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wahlleitung-studis@europa-uni.de</w:t>
      </w:r>
    </w:p>
    <w:p w14:paraId="414A72A9" w14:textId="77777777" w:rsidR="0067008C" w:rsidRDefault="00792BAC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einzureichen!</w:t>
      </w:r>
    </w:p>
    <w:p w14:paraId="601D9E46" w14:textId="77777777" w:rsidR="0067008C" w:rsidRDefault="00792BAC">
      <w:pPr>
        <w:pStyle w:val="Standard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Bewerbungen sollen mit Formularen eingereicht werden, die</w:t>
      </w:r>
    </w:p>
    <w:p w14:paraId="6B4DDE4F" w14:textId="77777777" w:rsidR="0067008C" w:rsidRDefault="00792BAC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unter </w:t>
      </w:r>
      <w:r>
        <w:rPr>
          <w:rFonts w:ascii="Times New Roman" w:eastAsia="Times New Roman" w:hAnsi="Times New Roman" w:cs="Times New Roman"/>
          <w:color w:val="000081"/>
          <w:sz w:val="26"/>
          <w:szCs w:val="26"/>
        </w:rPr>
        <w:t xml:space="preserve">www.asta-viadrina.de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zur Verfügung stehen. Diese können</w:t>
      </w:r>
    </w:p>
    <w:p w14:paraId="255678B5" w14:textId="77777777" w:rsidR="0067008C" w:rsidRDefault="00792BAC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eingescannt an obige E-Mail-Adresse versandt werden oder im</w:t>
      </w:r>
    </w:p>
    <w:p w14:paraId="016182E9" w14:textId="77777777" w:rsidR="0067008C" w:rsidRDefault="00792BAC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Original an der Poststelle der Universität (Große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Scharrnstraße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59)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an den AStA adressiert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mit dem Hinweis versehen, dass es sich um Wahlunterlagen handelt, abgegeben werden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!</w:t>
      </w:r>
    </w:p>
    <w:p w14:paraId="14E7DF3E" w14:textId="77777777" w:rsidR="0067008C" w:rsidRDefault="00792BAC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val="single"/>
        </w:rPr>
      </w:pPr>
      <w:r>
        <w:rPr>
          <w:rFonts w:ascii="Times New Roman" w:eastAsia="Times New Roman" w:hAnsi="Times New Roman" w:cs="Times New Roman"/>
          <w:color w:val="FF0000"/>
          <w:u w:val="single"/>
        </w:rPr>
        <w:t xml:space="preserve">Ein </w:t>
      </w:r>
      <w:r>
        <w:rPr>
          <w:rFonts w:ascii="Times New Roman" w:eastAsia="Times New Roman" w:hAnsi="Times New Roman" w:cs="Times New Roman"/>
          <w:b/>
          <w:color w:val="FF0000"/>
          <w:u w:val="single"/>
        </w:rPr>
        <w:t>Wahlvorschlag</w:t>
      </w:r>
      <w:r>
        <w:rPr>
          <w:rFonts w:ascii="Times New Roman" w:eastAsia="Times New Roman" w:hAnsi="Times New Roman" w:cs="Times New Roman"/>
          <w:color w:val="FF0000"/>
          <w:u w:val="single"/>
        </w:rPr>
        <w:t xml:space="preserve"> muss wenigstens die folgenden Angaben enthalten:</w:t>
      </w:r>
    </w:p>
    <w:p w14:paraId="1E6C02A7" w14:textId="77777777" w:rsidR="0067008C" w:rsidRDefault="00972B6F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A4DCF42" wp14:editId="18E9AB35">
                <wp:simplePos x="0" y="0"/>
                <wp:positionH relativeFrom="column">
                  <wp:posOffset>-101484</wp:posOffset>
                </wp:positionH>
                <wp:positionV relativeFrom="paragraph">
                  <wp:posOffset>111483</wp:posOffset>
                </wp:positionV>
                <wp:extent cx="5969000" cy="3503232"/>
                <wp:effectExtent l="12700" t="12700" r="12700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35032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090B8" id="Rechteck 1" o:spid="_x0000_s1026" style="position:absolute;margin-left:-8pt;margin-top:8.8pt;width:470pt;height:275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" filled="f" strokecolor="black [3200]" strokeweight="2pt"/>
            </w:pict>
          </mc:Fallback>
        </mc:AlternateContent>
      </w:r>
    </w:p>
    <w:p w14:paraId="30AE7754" w14:textId="77777777" w:rsidR="0067008C" w:rsidRDefault="00792BA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Bezeichnung des Organs</w:t>
      </w:r>
    </w:p>
    <w:p w14:paraId="3024AB9E" w14:textId="77777777" w:rsidR="0067008C" w:rsidRDefault="00792BA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Name und Vorname</w:t>
      </w:r>
    </w:p>
    <w:p w14:paraId="09D8A348" w14:textId="77777777" w:rsidR="0067008C" w:rsidRDefault="00792BA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Geburtsdatum</w:t>
      </w:r>
    </w:p>
    <w:p w14:paraId="56FCB8F0" w14:textId="77777777" w:rsidR="0067008C" w:rsidRDefault="00792BA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Matrikelnummer</w:t>
      </w:r>
    </w:p>
    <w:p w14:paraId="384FC517" w14:textId="77777777" w:rsidR="0067008C" w:rsidRDefault="00792BA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Fakultät</w:t>
      </w:r>
    </w:p>
    <w:p w14:paraId="6748C2BE" w14:textId="77777777" w:rsidR="0067008C" w:rsidRDefault="00792BA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 Semesterzahl</w:t>
      </w:r>
    </w:p>
    <w:p w14:paraId="6D63E67C" w14:textId="77777777" w:rsidR="0067008C" w:rsidRDefault="00792BA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 Adresse und E-Mail-Adresse</w:t>
      </w:r>
    </w:p>
    <w:p w14:paraId="2C8E1FBB" w14:textId="77777777" w:rsidR="0067008C" w:rsidRDefault="00792BA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 Unwiderrufliche schriftliche Erklärung der Annahme der Wahl jedes und jeder Kandidierenden.</w:t>
      </w:r>
    </w:p>
    <w:p w14:paraId="63640600" w14:textId="77777777" w:rsidR="0067008C" w:rsidRDefault="00792BA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Kandidierende müssen dem Wahlvorschlag mindestens drei (Studierende der </w:t>
      </w:r>
    </w:p>
    <w:p w14:paraId="3949D63E" w14:textId="77777777" w:rsidR="00713465" w:rsidRDefault="00792BAC" w:rsidP="00713465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wirtschaftswissenschaftlichen Fachschaft) </w:t>
      </w:r>
      <w:r w:rsidR="00713465">
        <w:rPr>
          <w:rFonts w:ascii="Times New Roman" w:eastAsia="Times New Roman" w:hAnsi="Times New Roman" w:cs="Times New Roman"/>
          <w:color w:val="000000"/>
        </w:rPr>
        <w:t>Unterstützer*</w:t>
      </w:r>
      <w:proofErr w:type="spellStart"/>
      <w:r w:rsidR="00713465">
        <w:rPr>
          <w:rFonts w:ascii="Times New Roman" w:eastAsia="Times New Roman" w:hAnsi="Times New Roman" w:cs="Times New Roman"/>
          <w:color w:val="000000"/>
        </w:rPr>
        <w:t>innenunterschriften</w:t>
      </w:r>
      <w:proofErr w:type="spellEnd"/>
      <w:r w:rsidR="00713465">
        <w:rPr>
          <w:rFonts w:ascii="Times New Roman" w:eastAsia="Times New Roman" w:hAnsi="Times New Roman" w:cs="Times New Roman"/>
          <w:color w:val="000000"/>
        </w:rPr>
        <w:t xml:space="preserve">, versehen mit Namen, </w:t>
      </w:r>
    </w:p>
    <w:p w14:paraId="60ACD33A" w14:textId="77777777" w:rsidR="00713465" w:rsidRDefault="00713465" w:rsidP="00713465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Matrikelnummer, Fakultät und Korrespondenzadresse, beigefügt werden. (siehe online-Formulare)      Unterstützer*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innenunterschriften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dürfen nur von Studierenden getätigt werden, wenn sie nicht für das gleiche Amt kandidieren.</w:t>
      </w:r>
    </w:p>
    <w:p w14:paraId="01064B9C" w14:textId="61303594" w:rsidR="0067008C" w:rsidRDefault="00792BAC" w:rsidP="00713465">
      <w:pPr>
        <w:pStyle w:val="Standard1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Bitte beachten:</w:t>
      </w:r>
    </w:p>
    <w:p w14:paraId="698F4EA6" w14:textId="77777777" w:rsidR="0067008C" w:rsidRDefault="00792BAC">
      <w:pPr>
        <w:pStyle w:val="Standar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Zu wählen sind: 4 Mitglieder (Amtszeit 1 Jahr)</w:t>
      </w:r>
    </w:p>
    <w:p w14:paraId="747644ED" w14:textId="77777777" w:rsidR="0098554A" w:rsidRDefault="0098554A" w:rsidP="0098554A">
      <w:pPr>
        <w:pStyle w:val="Standar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3D1555">
        <w:rPr>
          <w:rFonts w:ascii="Times New Roman" w:eastAsia="Times New Roman" w:hAnsi="Times New Roman" w:cs="Times New Roman"/>
          <w:color w:val="000000"/>
        </w:rPr>
        <w:t>2. Die im April 2021 sowie</w:t>
      </w:r>
      <w:r>
        <w:rPr>
          <w:rFonts w:ascii="Times New Roman" w:eastAsia="Times New Roman" w:hAnsi="Times New Roman" w:cs="Times New Roman"/>
          <w:color w:val="000000"/>
        </w:rPr>
        <w:t xml:space="preserve"> die</w:t>
      </w:r>
      <w:r w:rsidRPr="003D1555">
        <w:rPr>
          <w:rFonts w:ascii="Times New Roman" w:eastAsia="Times New Roman" w:hAnsi="Times New Roman" w:cs="Times New Roman"/>
          <w:color w:val="000000"/>
        </w:rPr>
        <w:t xml:space="preserve"> im Juni 2021 gewählten FSR-Mitglieder bleiben zunächst im   Amt.</w:t>
      </w:r>
    </w:p>
    <w:p w14:paraId="6B168B63" w14:textId="77777777" w:rsidR="0067008C" w:rsidRDefault="00792BAC">
      <w:pPr>
        <w:pStyle w:val="Standar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Gewählt sind diejenigen Kandidierenden, auf welche die meisten Stimmen fallen.</w:t>
      </w:r>
    </w:p>
    <w:p w14:paraId="5AEE49ED" w14:textId="77777777" w:rsidR="0067008C" w:rsidRDefault="00792BAC">
      <w:pPr>
        <w:pStyle w:val="Standar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Die restlichen Kandidierenden sind Nachrückende.</w:t>
      </w:r>
    </w:p>
    <w:p w14:paraId="0296F7C5" w14:textId="14C85DCB" w:rsidR="0067008C" w:rsidRDefault="00792BAC">
      <w:pPr>
        <w:pStyle w:val="Standard1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Die Nachbesserungsfrist für nicht ordnungsgemäße Vorschläge endet am </w:t>
      </w:r>
      <w:r w:rsidR="00972B6F">
        <w:rPr>
          <w:rFonts w:ascii="Times New Roman" w:eastAsia="Times New Roman" w:hAnsi="Times New Roman" w:cs="Times New Roman"/>
          <w:b/>
          <w:color w:val="000000"/>
        </w:rPr>
        <w:t>24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  <w:r w:rsidR="00972B6F">
        <w:rPr>
          <w:rFonts w:ascii="Times New Roman" w:eastAsia="Times New Roman" w:hAnsi="Times New Roman" w:cs="Times New Roman"/>
          <w:b/>
          <w:color w:val="000000"/>
        </w:rPr>
        <w:t>11</w:t>
      </w:r>
      <w:r>
        <w:rPr>
          <w:rFonts w:ascii="Times New Roman" w:eastAsia="Times New Roman" w:hAnsi="Times New Roman" w:cs="Times New Roman"/>
          <w:b/>
          <w:color w:val="000000"/>
        </w:rPr>
        <w:t>.2021 um spätestens 23:59 Uhr. Nur fristgerecht eingereichte Vorschläge werden berücksichtigt!</w:t>
      </w:r>
    </w:p>
    <w:p w14:paraId="74ABFEE7" w14:textId="77777777" w:rsidR="0067008C" w:rsidRDefault="0067008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14D302F" w14:textId="77777777" w:rsidR="00B31350" w:rsidRPr="005863F6" w:rsidRDefault="0098554A" w:rsidP="00B31350">
      <w:pPr>
        <w:pStyle w:val="Standar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Gemäß § 3 der Wahlordnung der Studierendenschaft sind die Wahlen frei, gleich und geheim. Zur Wahl ist zugelassen und berechtigt, wer im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Wahlberechtigtenverzeichnis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(Fachschaft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WiWi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eingetragen ist.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Selbiges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liegt im AStA-Büro aus oder kann bei der oben genannten Mailadresse erfragt werden. </w:t>
      </w:r>
      <w:r w:rsidR="00B31350">
        <w:rPr>
          <w:rFonts w:ascii="Times New Roman" w:eastAsia="Times New Roman" w:hAnsi="Times New Roman" w:cs="Times New Roman"/>
          <w:color w:val="000000"/>
        </w:rPr>
        <w:t xml:space="preserve">Bis zum 21.11.2021 besteht die Möglichkeit, bei der Wahlkommission Einwendungen gegen das </w:t>
      </w:r>
      <w:proofErr w:type="spellStart"/>
      <w:r w:rsidR="00B31350">
        <w:rPr>
          <w:rFonts w:ascii="Times New Roman" w:eastAsia="Times New Roman" w:hAnsi="Times New Roman" w:cs="Times New Roman"/>
          <w:color w:val="000000"/>
        </w:rPr>
        <w:t>Wahlberechtigtenverzeichnis</w:t>
      </w:r>
      <w:proofErr w:type="spellEnd"/>
      <w:r w:rsidR="00B31350">
        <w:rPr>
          <w:rFonts w:ascii="Times New Roman" w:eastAsia="Times New Roman" w:hAnsi="Times New Roman" w:cs="Times New Roman"/>
          <w:color w:val="000000"/>
        </w:rPr>
        <w:t xml:space="preserve"> zu erheben. Es handelt sich um Urnenwahlen, die </w:t>
      </w:r>
      <w:r w:rsidR="00B31350" w:rsidRPr="003D1555">
        <w:rPr>
          <w:rFonts w:ascii="Times New Roman" w:eastAsia="Times New Roman" w:hAnsi="Times New Roman" w:cs="Times New Roman"/>
          <w:b/>
          <w:bCs/>
          <w:color w:val="000000"/>
        </w:rPr>
        <w:t>Briefwahl kann jedoch bei der Wahlleitung bis zum 26.11.2021 beantragt werden</w:t>
      </w:r>
      <w:r w:rsidR="00B31350" w:rsidRPr="003D1555">
        <w:rPr>
          <w:rFonts w:ascii="Times New Roman" w:eastAsia="Times New Roman" w:hAnsi="Times New Roman" w:cs="Times New Roman"/>
          <w:color w:val="000000"/>
        </w:rPr>
        <w:t xml:space="preserve">. </w:t>
      </w:r>
      <w:r w:rsidR="00B31350" w:rsidRPr="003D1555">
        <w:rPr>
          <w:rFonts w:ascii="Times New Roman" w:hAnsi="Times New Roman" w:cs="Times New Roman"/>
          <w:b/>
          <w:bCs/>
          <w:color w:val="000000"/>
        </w:rPr>
        <w:t> </w:t>
      </w:r>
      <w:r w:rsidR="00B31350" w:rsidRPr="003D1555">
        <w:rPr>
          <w:rFonts w:ascii="Times New Roman" w:hAnsi="Times New Roman" w:cs="Times New Roman"/>
          <w:color w:val="000000"/>
        </w:rPr>
        <w:t>Falls eine besondere Lage im Sinne des §17a WO festgestellt wird, muss eine reine Briefwahl durchgeführt werden.</w:t>
      </w:r>
    </w:p>
    <w:p w14:paraId="7EEE7D82" w14:textId="2EE89F9E" w:rsidR="0067008C" w:rsidRDefault="0067008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D4041C6" w14:textId="77777777" w:rsidR="0098554A" w:rsidRDefault="0098554A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B824892" w14:textId="77777777" w:rsidR="00B31350" w:rsidRDefault="00B31350" w:rsidP="00B31350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Die studentischen Wahlen der Viadrina finden vom 06.-10. Dezember 2021 von 12-14 Uhr im GD-Foyer statt.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8AF0AF2" w14:textId="77777777" w:rsidR="0067008C" w:rsidRDefault="0067008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E43C9DD" w14:textId="20D064CE" w:rsidR="0067008C" w:rsidRDefault="00792BA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Frankfurt (Oder), den </w:t>
      </w:r>
      <w:r w:rsidR="00972B6F">
        <w:rPr>
          <w:rFonts w:ascii="Times New Roman" w:eastAsia="Times New Roman" w:hAnsi="Times New Roman" w:cs="Times New Roman"/>
          <w:color w:val="000000"/>
        </w:rPr>
        <w:t>21.10</w:t>
      </w:r>
      <w:r>
        <w:rPr>
          <w:rFonts w:ascii="Times New Roman" w:eastAsia="Times New Roman" w:hAnsi="Times New Roman" w:cs="Times New Roman"/>
          <w:color w:val="000000"/>
        </w:rPr>
        <w:t xml:space="preserve">.2021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Adresse der Wahlleitung:</w:t>
      </w:r>
    </w:p>
    <w:p w14:paraId="09A42F54" w14:textId="4AB43AF4" w:rsidR="0067008C" w:rsidRDefault="00972B6F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72B6F">
        <w:rPr>
          <w:rFonts w:ascii="Times New Roman" w:eastAsia="Times New Roman" w:hAnsi="Times New Roman" w:cs="Times New Roman"/>
          <w:color w:val="000000"/>
        </w:rPr>
        <w:t>Rieka Trottenberg</w:t>
      </w:r>
      <w:r w:rsidR="00792BAC">
        <w:rPr>
          <w:rFonts w:ascii="Times New Roman" w:eastAsia="Times New Roman" w:hAnsi="Times New Roman" w:cs="Times New Roman"/>
          <w:color w:val="000000"/>
        </w:rPr>
        <w:t xml:space="preserve"> </w:t>
      </w:r>
      <w:r w:rsidR="00792BAC">
        <w:rPr>
          <w:rFonts w:ascii="Times New Roman" w:eastAsia="Times New Roman" w:hAnsi="Times New Roman" w:cs="Times New Roman"/>
          <w:color w:val="000000"/>
        </w:rPr>
        <w:tab/>
      </w:r>
      <w:r w:rsidR="00792BAC">
        <w:rPr>
          <w:rFonts w:ascii="Times New Roman" w:eastAsia="Times New Roman" w:hAnsi="Times New Roman" w:cs="Times New Roman"/>
          <w:color w:val="000000"/>
        </w:rPr>
        <w:tab/>
      </w:r>
      <w:r w:rsidR="00792BAC">
        <w:rPr>
          <w:rFonts w:ascii="Times New Roman" w:eastAsia="Times New Roman" w:hAnsi="Times New Roman" w:cs="Times New Roman"/>
          <w:color w:val="000000"/>
        </w:rPr>
        <w:tab/>
      </w:r>
      <w:r w:rsidR="00792BAC">
        <w:rPr>
          <w:rFonts w:ascii="Times New Roman" w:eastAsia="Times New Roman" w:hAnsi="Times New Roman" w:cs="Times New Roman"/>
          <w:color w:val="000000"/>
        </w:rPr>
        <w:tab/>
      </w:r>
      <w:r w:rsidR="00792BAC">
        <w:rPr>
          <w:rFonts w:ascii="Times New Roman" w:eastAsia="Times New Roman" w:hAnsi="Times New Roman" w:cs="Times New Roman"/>
          <w:color w:val="000000"/>
        </w:rPr>
        <w:tab/>
      </w:r>
      <w:r w:rsidR="00792BAC">
        <w:rPr>
          <w:rFonts w:ascii="Times New Roman" w:eastAsia="Times New Roman" w:hAnsi="Times New Roman" w:cs="Times New Roman"/>
          <w:color w:val="000000"/>
        </w:rPr>
        <w:tab/>
        <w:t>AStA</w:t>
      </w:r>
    </w:p>
    <w:p w14:paraId="7AB86FB8" w14:textId="0AE9E3D5" w:rsidR="0067008C" w:rsidRDefault="00792BA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Studentische Wahlleit</w:t>
      </w:r>
      <w:r w:rsidR="00141596">
        <w:rPr>
          <w:rFonts w:ascii="Times New Roman" w:eastAsia="Times New Roman" w:hAnsi="Times New Roman" w:cs="Times New Roman"/>
          <w:color w:val="000000"/>
        </w:rPr>
        <w:t>ung</w:t>
      </w:r>
      <w:r w:rsidR="00141596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98554A">
        <w:rPr>
          <w:rFonts w:ascii="Times New Roman" w:eastAsia="Times New Roman" w:hAnsi="Times New Roman" w:cs="Times New Roman"/>
          <w:color w:val="000000"/>
        </w:rPr>
        <w:t xml:space="preserve">Große </w:t>
      </w:r>
      <w:proofErr w:type="spellStart"/>
      <w:r w:rsidRPr="0098554A">
        <w:rPr>
          <w:rFonts w:ascii="Times New Roman" w:eastAsia="Times New Roman" w:hAnsi="Times New Roman" w:cs="Times New Roman"/>
          <w:color w:val="000000"/>
        </w:rPr>
        <w:t>Scharrnstr</w:t>
      </w:r>
      <w:proofErr w:type="spellEnd"/>
      <w:r w:rsidRPr="0098554A">
        <w:rPr>
          <w:rFonts w:ascii="Times New Roman" w:eastAsia="Times New Roman" w:hAnsi="Times New Roman" w:cs="Times New Roman"/>
          <w:color w:val="000000"/>
        </w:rPr>
        <w:t>. 59</w:t>
      </w:r>
    </w:p>
    <w:p w14:paraId="55827EF8" w14:textId="0A05EFE2" w:rsidR="0067008C" w:rsidRPr="0098554A" w:rsidRDefault="00792BAC" w:rsidP="0098554A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15230 Frankfurt (Oder)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sectPr w:rsidR="0067008C" w:rsidRPr="0098554A" w:rsidSect="0067008C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46DA"/>
    <w:multiLevelType w:val="multilevel"/>
    <w:tmpl w:val="B98815DE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8C"/>
    <w:rsid w:val="00052521"/>
    <w:rsid w:val="00136007"/>
    <w:rsid w:val="00141596"/>
    <w:rsid w:val="004468BF"/>
    <w:rsid w:val="00466A2B"/>
    <w:rsid w:val="0067008C"/>
    <w:rsid w:val="006A13E3"/>
    <w:rsid w:val="00713465"/>
    <w:rsid w:val="00792BAC"/>
    <w:rsid w:val="00972B6F"/>
    <w:rsid w:val="0098554A"/>
    <w:rsid w:val="00B3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23AA"/>
  <w15:docId w15:val="{36F4F567-43EC-CC4F-B356-F883FB43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2521"/>
  </w:style>
  <w:style w:type="paragraph" w:styleId="berschrift1">
    <w:name w:val="heading 1"/>
    <w:basedOn w:val="Standard1"/>
    <w:next w:val="Standard1"/>
    <w:rsid w:val="006700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1"/>
    <w:next w:val="Standard1"/>
    <w:rsid w:val="006700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1"/>
    <w:next w:val="Standard1"/>
    <w:rsid w:val="006700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1"/>
    <w:next w:val="Standard1"/>
    <w:rsid w:val="006700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1"/>
    <w:next w:val="Standard1"/>
    <w:rsid w:val="0067008C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1"/>
    <w:next w:val="Standard1"/>
    <w:rsid w:val="006700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67008C"/>
  </w:style>
  <w:style w:type="table" w:customStyle="1" w:styleId="TableNormal">
    <w:name w:val="Table Normal"/>
    <w:rsid w:val="006700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rsid w:val="0067008C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rsid w:val="006700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Gereon Bohm</dc:creator>
  <cp:lastModifiedBy>Gereon Bohm</cp:lastModifiedBy>
  <cp:revision>2</cp:revision>
  <dcterms:created xsi:type="dcterms:W3CDTF">2021-10-21T17:47:00Z</dcterms:created>
  <dcterms:modified xsi:type="dcterms:W3CDTF">2021-10-21T17:47:00Z</dcterms:modified>
</cp:coreProperties>
</file>